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165.0" w:type="dxa"/>
        <w:jc w:val="left"/>
        <w:tblInd w:w="19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95"/>
        <w:gridCol w:w="1695"/>
        <w:gridCol w:w="2040"/>
        <w:gridCol w:w="4635"/>
        <w:tblGridChange w:id="0">
          <w:tblGrid>
            <w:gridCol w:w="795"/>
            <w:gridCol w:w="1695"/>
            <w:gridCol w:w="2040"/>
            <w:gridCol w:w="46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Referring Agency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spacing w:line="276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195.0" w:type="dxa"/>
        <w:jc w:val="left"/>
        <w:tblInd w:w="16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20"/>
        <w:gridCol w:w="6675"/>
        <w:tblGridChange w:id="0">
          <w:tblGrid>
            <w:gridCol w:w="2520"/>
            <w:gridCol w:w="667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Referring Agent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Agent’s email address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Agent’s telephone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spacing w:line="276" w:lineRule="auto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210.0" w:type="dxa"/>
        <w:jc w:val="left"/>
        <w:tblInd w:w="15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2685"/>
        <w:gridCol w:w="6525"/>
        <w:tblGridChange w:id="0">
          <w:tblGrid>
            <w:gridCol w:w="2685"/>
            <w:gridCol w:w="6525"/>
          </w:tblGrid>
        </w:tblGridChange>
      </w:tblGrid>
      <w:tr>
        <w:trPr>
          <w:cantSplit w:val="0"/>
          <w:trHeight w:val="462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Name of Client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2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Address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40.95703125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Family’s Monthly  Income and Sources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spacing w:line="276" w:lineRule="auto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255.0" w:type="dxa"/>
        <w:jc w:val="left"/>
        <w:tblInd w:w="1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730"/>
        <w:gridCol w:w="1485"/>
        <w:gridCol w:w="3885"/>
        <w:gridCol w:w="1155"/>
        <w:tblGridChange w:id="0">
          <w:tblGrid>
            <w:gridCol w:w="2730"/>
            <w:gridCol w:w="1485"/>
            <w:gridCol w:w="3885"/>
            <w:gridCol w:w="1155"/>
          </w:tblGrid>
        </w:tblGridChange>
      </w:tblGrid>
      <w:tr>
        <w:trPr>
          <w:cantSplit w:val="0"/>
          <w:trHeight w:val="73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# of adults in household including client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# of children under the age of 19 in household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285.0" w:type="dxa"/>
        <w:jc w:val="left"/>
        <w:tblInd w:w="1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3420"/>
        <w:gridCol w:w="5865"/>
        <w:tblGridChange w:id="0">
          <w:tblGrid>
            <w:gridCol w:w="3420"/>
            <w:gridCol w:w="5865"/>
          </w:tblGrid>
        </w:tblGridChange>
      </w:tblGrid>
      <w:tr>
        <w:trPr>
          <w:cantSplit w:val="0"/>
          <w:trHeight w:val="26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Family’s Current 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Special Needs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Overdue Bills and Current Total Amounts</w:t>
      </w:r>
    </w:p>
    <w:tbl>
      <w:tblPr>
        <w:tblStyle w:val="Table6"/>
        <w:tblW w:w="9345.0" w:type="dxa"/>
        <w:jc w:val="left"/>
        <w:tblInd w:w="10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35"/>
        <w:gridCol w:w="2340"/>
        <w:gridCol w:w="2340"/>
        <w:gridCol w:w="2430"/>
        <w:tblGridChange w:id="0">
          <w:tblGrid>
            <w:gridCol w:w="2235"/>
            <w:gridCol w:w="2340"/>
            <w:gridCol w:w="2340"/>
            <w:gridCol w:w="243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Rent/Mortgage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$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Electricity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$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Heat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$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Water/Sewage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$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$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Other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$</w:t>
            </w:r>
          </w:p>
        </w:tc>
      </w:tr>
    </w:tbl>
    <w:p w:rsidR="00000000" w:rsidDel="00000000" w:rsidP="00000000" w:rsidRDefault="00000000" w:rsidRPr="00000000" w14:paraId="0000002C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885"/>
        <w:gridCol w:w="5475"/>
        <w:tblGridChange w:id="0">
          <w:tblGrid>
            <w:gridCol w:w="3885"/>
            <w:gridCol w:w="5475"/>
          </w:tblGrid>
        </w:tblGridChange>
      </w:tblGrid>
      <w:tr>
        <w:trPr>
          <w:cantSplit w:val="0"/>
          <w:trHeight w:val="3657.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Explain why the client can not meet their financial obligations. Please be very specific.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76" w:lineRule="auto"/>
        <w:rPr>
          <w:rFonts w:ascii="Arimo" w:cs="Arimo" w:eastAsia="Arimo" w:hAnsi="Arimo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Other pertinent information.   </w:t>
      </w:r>
      <w:r w:rsidDel="00000000" w:rsidR="00000000" w:rsidRPr="00000000">
        <w:rPr>
          <w:rFonts w:ascii="Arial Unicode MS" w:cs="Arial Unicode MS" w:eastAsia="Arial Unicode MS" w:hAnsi="Arial Unicode MS"/>
          <w:sz w:val="28"/>
          <w:szCs w:val="28"/>
          <w:rtl w:val="0"/>
        </w:rPr>
        <w:t xml:space="preserve">✔  all that apply.</w:t>
      </w:r>
    </w:p>
    <w:tbl>
      <w:tblPr>
        <w:tblStyle w:val="Table8"/>
        <w:tblW w:w="1026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05"/>
        <w:gridCol w:w="3180"/>
        <w:gridCol w:w="405"/>
        <w:gridCol w:w="2915.9999999999995"/>
        <w:gridCol w:w="405"/>
        <w:gridCol w:w="2955"/>
        <w:tblGridChange w:id="0">
          <w:tblGrid>
            <w:gridCol w:w="405"/>
            <w:gridCol w:w="3180"/>
            <w:gridCol w:w="405"/>
            <w:gridCol w:w="2915.9999999999995"/>
            <w:gridCol w:w="405"/>
            <w:gridCol w:w="295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Illness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Disabled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Sudden Loss of Income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Domestic Violence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Eviction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Homelessness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Special Needs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Current Finances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Poor Budgeting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Just released from prison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Natural Disaster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76" w:lineRule="auto"/>
        <w:rPr>
          <w:rFonts w:ascii="Arimo" w:cs="Arimo" w:eastAsia="Arimo" w:hAnsi="Arimo"/>
          <w:sz w:val="26"/>
          <w:szCs w:val="26"/>
        </w:rPr>
      </w:pPr>
      <w:r w:rsidDel="00000000" w:rsidR="00000000" w:rsidRPr="00000000">
        <w:rPr>
          <w:sz w:val="28"/>
          <w:szCs w:val="28"/>
          <w:rtl w:val="0"/>
        </w:rPr>
        <w:t xml:space="preserve">Other sources of help </w:t>
      </w: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investigated</w:t>
      </w:r>
      <w:r w:rsidDel="00000000" w:rsidR="00000000" w:rsidRPr="00000000">
        <w:rPr>
          <w:sz w:val="28"/>
          <w:szCs w:val="28"/>
          <w:rtl w:val="0"/>
        </w:rPr>
        <w:t xml:space="preserve"> by this client </w:t>
      </w: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PRIOR</w:t>
      </w:r>
      <w:r w:rsidDel="00000000" w:rsidR="00000000" w:rsidRPr="00000000">
        <w:rPr>
          <w:sz w:val="28"/>
          <w:szCs w:val="28"/>
          <w:rtl w:val="0"/>
        </w:rPr>
        <w:t xml:space="preserve"> to applying to Samaritan Fellowship for the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current special need</w:t>
      </w:r>
      <w:r w:rsidDel="00000000" w:rsidR="00000000" w:rsidRPr="00000000">
        <w:rPr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Arial Unicode MS" w:cs="Arial Unicode MS" w:eastAsia="Arial Unicode MS" w:hAnsi="Arial Unicode MS"/>
          <w:sz w:val="28"/>
          <w:szCs w:val="28"/>
          <w:rtl w:val="0"/>
        </w:rPr>
        <w:t xml:space="preserve">✔  all that apply.</w:t>
      </w:r>
      <w:r w:rsidDel="00000000" w:rsidR="00000000" w:rsidRPr="00000000">
        <w:rPr>
          <w:rtl w:val="0"/>
        </w:rPr>
      </w:r>
    </w:p>
    <w:tbl>
      <w:tblPr>
        <w:tblStyle w:val="Table9"/>
        <w:tblW w:w="1026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05"/>
        <w:gridCol w:w="3180"/>
        <w:gridCol w:w="405"/>
        <w:gridCol w:w="2915.9999999999995"/>
        <w:gridCol w:w="405"/>
        <w:gridCol w:w="2955"/>
        <w:tblGridChange w:id="0">
          <w:tblGrid>
            <w:gridCol w:w="405"/>
            <w:gridCol w:w="3180"/>
            <w:gridCol w:w="405"/>
            <w:gridCol w:w="2915.9999999999995"/>
            <w:gridCol w:w="405"/>
            <w:gridCol w:w="295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CARES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Govt Funding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LiHeap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Food Bank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Salvation Army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Churches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Relatives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Friends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Loans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TBLD Foundation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Utility Companies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rFonts w:ascii="Arimo" w:cs="Arimo" w:eastAsia="Arimo" w:hAnsi="Arimo"/>
                <w:sz w:val="26"/>
                <w:szCs w:val="26"/>
              </w:rPr>
            </w:pPr>
            <w:r w:rsidDel="00000000" w:rsidR="00000000" w:rsidRPr="00000000">
              <w:rPr>
                <w:rFonts w:ascii="Arimo" w:cs="Arimo" w:eastAsia="Arimo" w:hAnsi="Arimo"/>
                <w:sz w:val="26"/>
                <w:szCs w:val="26"/>
                <w:rtl w:val="0"/>
              </w:rPr>
              <w:t xml:space="preserve">Landlord</w:t>
            </w:r>
          </w:p>
        </w:tc>
      </w:tr>
    </w:tbl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E">
    <w:pPr>
      <w:jc w:val="center"/>
      <w:rPr>
        <w:sz w:val="28"/>
        <w:szCs w:val="28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A">
    <w:pPr>
      <w:jc w:val="center"/>
      <w:rPr>
        <w:sz w:val="38"/>
        <w:szCs w:val="38"/>
      </w:rPr>
    </w:pPr>
    <w:r w:rsidDel="00000000" w:rsidR="00000000" w:rsidRPr="00000000">
      <w:rPr>
        <w:sz w:val="38"/>
        <w:szCs w:val="38"/>
        <w:rtl w:val="0"/>
      </w:rPr>
      <w:t xml:space="preserve">Samaritan Fellowship Referral Form</w:t>
    </w:r>
  </w:p>
  <w:p w:rsidR="00000000" w:rsidDel="00000000" w:rsidP="00000000" w:rsidRDefault="00000000" w:rsidRPr="00000000" w14:paraId="0000006B">
    <w:pPr>
      <w:jc w:val="center"/>
      <w:rPr/>
    </w:pPr>
    <w:r w:rsidDel="00000000" w:rsidR="00000000" w:rsidRPr="00000000">
      <w:rPr>
        <w:rtl w:val="0"/>
      </w:rPr>
      <w:t xml:space="preserve">Revised May 2024</w:t>
    </w:r>
  </w:p>
  <w:p w:rsidR="00000000" w:rsidDel="00000000" w:rsidP="00000000" w:rsidRDefault="00000000" w:rsidRPr="00000000" w14:paraId="0000006C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D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